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5D3" w:rsidRDefault="004C15D3" w:rsidP="002D4674">
      <w:pPr>
        <w:pStyle w:val="Kop1"/>
        <w:jc w:val="center"/>
      </w:pPr>
      <w:bookmarkStart w:id="0" w:name="_GoBack"/>
      <w:bookmarkEnd w:id="0"/>
      <w:r>
        <w:t>Aanvraag budgetsubsidie 20</w:t>
      </w:r>
      <w:r w:rsidR="0026101B">
        <w:t>2</w:t>
      </w:r>
      <w:r w:rsidR="00BA2644">
        <w:t>4</w:t>
      </w:r>
    </w:p>
    <w:p w:rsidR="00923B42" w:rsidRDefault="004C15D3">
      <w:pPr>
        <w:pStyle w:val="Plattetekst2"/>
      </w:pPr>
      <w:r>
        <w:t xml:space="preserve">De </w:t>
      </w:r>
      <w:r>
        <w:rPr>
          <w:u w:val="single"/>
        </w:rPr>
        <w:t>budgetsubsidie</w:t>
      </w:r>
      <w:r>
        <w:t xml:space="preserve"> is een </w:t>
      </w:r>
      <w:r w:rsidR="00923B42" w:rsidRPr="00CD202A">
        <w:t xml:space="preserve"> vorm van structurele subsidiëring, waarbij vooraf voor een bepaalde periode een maximum bedrag aan financiële middelen aan een instelling wordt verstrekt en waarvan de omvang wordt bepaald door het gewenste activiteiten- of prestatieniveau</w:t>
      </w:r>
      <w:r w:rsidR="00AA0C0C">
        <w:t xml:space="preserve">. (Artikel 1, lid </w:t>
      </w:r>
      <w:r w:rsidR="002D4674">
        <w:t>h</w:t>
      </w:r>
      <w:r w:rsidR="00AA0C0C">
        <w:t xml:space="preserve"> van de Algemene subsidieverordening.</w:t>
      </w:r>
    </w:p>
    <w:p w:rsidR="004C15D3" w:rsidRDefault="004C15D3">
      <w:pPr>
        <w:pBdr>
          <w:top w:val="single" w:sz="4" w:space="1" w:color="auto"/>
          <w:left w:val="single" w:sz="4" w:space="1" w:color="auto"/>
          <w:bottom w:val="single" w:sz="4" w:space="1" w:color="auto"/>
          <w:right w:val="single" w:sz="4" w:space="1" w:color="auto"/>
        </w:pBdr>
        <w:shd w:val="pct20" w:color="000000" w:fill="FFFFFF"/>
        <w:rPr>
          <w:b/>
          <w:sz w:val="18"/>
        </w:rPr>
      </w:pPr>
    </w:p>
    <w:p w:rsidR="004C15D3" w:rsidRDefault="004C15D3">
      <w:pPr>
        <w:pBdr>
          <w:top w:val="single" w:sz="4" w:space="1" w:color="auto"/>
          <w:left w:val="single" w:sz="4" w:space="1" w:color="auto"/>
          <w:bottom w:val="single" w:sz="4" w:space="1" w:color="auto"/>
          <w:right w:val="single" w:sz="4" w:space="1" w:color="auto"/>
        </w:pBdr>
        <w:shd w:val="pct20" w:color="000000" w:fill="FFFFFF"/>
        <w:rPr>
          <w:b/>
          <w:sz w:val="18"/>
        </w:rPr>
      </w:pPr>
      <w:r>
        <w:rPr>
          <w:b/>
          <w:sz w:val="18"/>
        </w:rPr>
        <w:t xml:space="preserve">Een </w:t>
      </w:r>
      <w:r>
        <w:rPr>
          <w:b/>
          <w:sz w:val="18"/>
          <w:u w:val="single"/>
        </w:rPr>
        <w:t>budgetsubsidie</w:t>
      </w:r>
      <w:r>
        <w:rPr>
          <w:b/>
          <w:sz w:val="18"/>
        </w:rPr>
        <w:t xml:space="preserve"> wordt uitsluitend verstrekt aan instellingen met activiteiten op de volgende terreinen: </w:t>
      </w:r>
    </w:p>
    <w:p w:rsidR="00AA0C0C" w:rsidRPr="00AA0C0C" w:rsidRDefault="00AA0C0C" w:rsidP="00AA0C0C">
      <w:pPr>
        <w:pBdr>
          <w:top w:val="single" w:sz="4" w:space="1" w:color="auto"/>
          <w:left w:val="single" w:sz="4" w:space="1" w:color="auto"/>
          <w:bottom w:val="single" w:sz="4" w:space="1" w:color="auto"/>
          <w:right w:val="single" w:sz="4" w:space="1" w:color="auto"/>
        </w:pBdr>
        <w:shd w:val="pct20" w:color="000000" w:fill="FFFFFF"/>
        <w:rPr>
          <w:b/>
          <w:sz w:val="18"/>
        </w:rPr>
      </w:pPr>
      <w:r w:rsidRPr="00AA0C0C">
        <w:rPr>
          <w:b/>
          <w:sz w:val="18"/>
        </w:rPr>
        <w:t>a.</w:t>
      </w:r>
      <w:r w:rsidRPr="00AA0C0C">
        <w:rPr>
          <w:b/>
          <w:sz w:val="18"/>
        </w:rPr>
        <w:tab/>
        <w:t>leefbaarheid;</w:t>
      </w:r>
    </w:p>
    <w:p w:rsidR="00AA0C0C" w:rsidRPr="00AA0C0C" w:rsidRDefault="00AA0C0C" w:rsidP="00AA0C0C">
      <w:pPr>
        <w:pBdr>
          <w:top w:val="single" w:sz="4" w:space="1" w:color="auto"/>
          <w:left w:val="single" w:sz="4" w:space="1" w:color="auto"/>
          <w:bottom w:val="single" w:sz="4" w:space="1" w:color="auto"/>
          <w:right w:val="single" w:sz="4" w:space="1" w:color="auto"/>
        </w:pBdr>
        <w:shd w:val="pct20" w:color="000000" w:fill="FFFFFF"/>
        <w:rPr>
          <w:b/>
          <w:sz w:val="18"/>
        </w:rPr>
      </w:pPr>
      <w:r w:rsidRPr="00AA0C0C">
        <w:rPr>
          <w:b/>
          <w:sz w:val="18"/>
        </w:rPr>
        <w:t>b.</w:t>
      </w:r>
      <w:r w:rsidRPr="00AA0C0C">
        <w:rPr>
          <w:b/>
          <w:sz w:val="18"/>
        </w:rPr>
        <w:tab/>
        <w:t>gezondheid en maatschappelijke ondersteuning;</w:t>
      </w:r>
    </w:p>
    <w:p w:rsidR="00AA0C0C" w:rsidRPr="00AA0C0C" w:rsidRDefault="00AA0C0C" w:rsidP="00AA0C0C">
      <w:pPr>
        <w:pBdr>
          <w:top w:val="single" w:sz="4" w:space="1" w:color="auto"/>
          <w:left w:val="single" w:sz="4" w:space="1" w:color="auto"/>
          <w:bottom w:val="single" w:sz="4" w:space="1" w:color="auto"/>
          <w:right w:val="single" w:sz="4" w:space="1" w:color="auto"/>
        </w:pBdr>
        <w:shd w:val="pct20" w:color="000000" w:fill="FFFFFF"/>
        <w:rPr>
          <w:b/>
          <w:sz w:val="18"/>
        </w:rPr>
      </w:pPr>
      <w:r w:rsidRPr="00AA0C0C">
        <w:rPr>
          <w:b/>
          <w:sz w:val="18"/>
        </w:rPr>
        <w:t>c.</w:t>
      </w:r>
      <w:r w:rsidRPr="00AA0C0C">
        <w:rPr>
          <w:b/>
          <w:sz w:val="18"/>
        </w:rPr>
        <w:tab/>
        <w:t>kinderen, jeugd en jongeren;</w:t>
      </w:r>
    </w:p>
    <w:p w:rsidR="00AA0C0C" w:rsidRPr="00AA0C0C" w:rsidRDefault="00AA0C0C" w:rsidP="00AA0C0C">
      <w:pPr>
        <w:pBdr>
          <w:top w:val="single" w:sz="4" w:space="1" w:color="auto"/>
          <w:left w:val="single" w:sz="4" w:space="1" w:color="auto"/>
          <w:bottom w:val="single" w:sz="4" w:space="1" w:color="auto"/>
          <w:right w:val="single" w:sz="4" w:space="1" w:color="auto"/>
        </w:pBdr>
        <w:shd w:val="pct20" w:color="000000" w:fill="FFFFFF"/>
        <w:rPr>
          <w:b/>
          <w:sz w:val="18"/>
        </w:rPr>
      </w:pPr>
      <w:r w:rsidRPr="00AA0C0C">
        <w:rPr>
          <w:b/>
          <w:sz w:val="18"/>
        </w:rPr>
        <w:t>d.</w:t>
      </w:r>
      <w:r w:rsidRPr="00AA0C0C">
        <w:rPr>
          <w:b/>
          <w:sz w:val="18"/>
        </w:rPr>
        <w:tab/>
        <w:t>sport;</w:t>
      </w:r>
    </w:p>
    <w:p w:rsidR="00AA0C0C" w:rsidRPr="00AA0C0C" w:rsidRDefault="00AA0C0C" w:rsidP="00AA0C0C">
      <w:pPr>
        <w:pBdr>
          <w:top w:val="single" w:sz="4" w:space="1" w:color="auto"/>
          <w:left w:val="single" w:sz="4" w:space="1" w:color="auto"/>
          <w:bottom w:val="single" w:sz="4" w:space="1" w:color="auto"/>
          <w:right w:val="single" w:sz="4" w:space="1" w:color="auto"/>
        </w:pBdr>
        <w:shd w:val="pct20" w:color="000000" w:fill="FFFFFF"/>
        <w:rPr>
          <w:b/>
          <w:sz w:val="18"/>
        </w:rPr>
      </w:pPr>
      <w:r w:rsidRPr="00AA0C0C">
        <w:rPr>
          <w:b/>
          <w:sz w:val="18"/>
        </w:rPr>
        <w:t>e.</w:t>
      </w:r>
      <w:r w:rsidRPr="00AA0C0C">
        <w:rPr>
          <w:b/>
          <w:sz w:val="18"/>
        </w:rPr>
        <w:tab/>
        <w:t>recreatie en toerisme;</w:t>
      </w:r>
    </w:p>
    <w:p w:rsidR="00AA0C0C" w:rsidRPr="00AA0C0C" w:rsidRDefault="00AA0C0C" w:rsidP="00AA0C0C">
      <w:pPr>
        <w:pBdr>
          <w:top w:val="single" w:sz="4" w:space="1" w:color="auto"/>
          <w:left w:val="single" w:sz="4" w:space="1" w:color="auto"/>
          <w:bottom w:val="single" w:sz="4" w:space="1" w:color="auto"/>
          <w:right w:val="single" w:sz="4" w:space="1" w:color="auto"/>
        </w:pBdr>
        <w:shd w:val="pct20" w:color="000000" w:fill="FFFFFF"/>
        <w:rPr>
          <w:b/>
          <w:sz w:val="18"/>
        </w:rPr>
      </w:pPr>
      <w:r w:rsidRPr="00AA0C0C">
        <w:rPr>
          <w:b/>
          <w:sz w:val="18"/>
        </w:rPr>
        <w:t>f.</w:t>
      </w:r>
      <w:r w:rsidRPr="00AA0C0C">
        <w:rPr>
          <w:b/>
          <w:sz w:val="18"/>
        </w:rPr>
        <w:tab/>
        <w:t>kunst en cultuur;</w:t>
      </w:r>
    </w:p>
    <w:p w:rsidR="004C15D3" w:rsidRDefault="00AA0C0C" w:rsidP="00AA0C0C">
      <w:pPr>
        <w:pBdr>
          <w:top w:val="single" w:sz="4" w:space="1" w:color="auto"/>
          <w:left w:val="single" w:sz="4" w:space="1" w:color="auto"/>
          <w:bottom w:val="single" w:sz="4" w:space="1" w:color="auto"/>
          <w:right w:val="single" w:sz="4" w:space="1" w:color="auto"/>
        </w:pBdr>
        <w:shd w:val="pct20" w:color="000000" w:fill="FFFFFF"/>
        <w:rPr>
          <w:b/>
          <w:sz w:val="18"/>
        </w:rPr>
      </w:pPr>
      <w:r w:rsidRPr="00AA0C0C">
        <w:rPr>
          <w:b/>
          <w:sz w:val="18"/>
        </w:rPr>
        <w:t>g.</w:t>
      </w:r>
      <w:r w:rsidRPr="00AA0C0C">
        <w:rPr>
          <w:b/>
          <w:sz w:val="18"/>
        </w:rPr>
        <w:tab/>
        <w:t>monumenten.</w:t>
      </w:r>
    </w:p>
    <w:p w:rsidR="00AA0C0C" w:rsidRDefault="00874FEA" w:rsidP="00AA0C0C">
      <w:pPr>
        <w:pBdr>
          <w:top w:val="single" w:sz="4" w:space="1" w:color="auto"/>
          <w:left w:val="single" w:sz="4" w:space="1" w:color="auto"/>
          <w:bottom w:val="single" w:sz="4" w:space="1" w:color="auto"/>
          <w:right w:val="single" w:sz="4" w:space="1" w:color="auto"/>
        </w:pBdr>
        <w:shd w:val="pct20" w:color="000000" w:fill="FFFFFF"/>
        <w:rPr>
          <w:b/>
          <w:sz w:val="18"/>
        </w:rPr>
      </w:pPr>
      <w:r>
        <w:rPr>
          <w:b/>
          <w:sz w:val="18"/>
        </w:rPr>
        <w:t>(</w:t>
      </w:r>
      <w:r w:rsidR="00AA0C0C">
        <w:rPr>
          <w:b/>
          <w:sz w:val="18"/>
        </w:rPr>
        <w:t>Artikel 2, lid 1 van de Algemene subsidieverordening</w:t>
      </w:r>
      <w:r>
        <w:rPr>
          <w:b/>
          <w:sz w:val="18"/>
        </w:rPr>
        <w:t>)</w:t>
      </w:r>
    </w:p>
    <w:p w:rsidR="00874FEA" w:rsidRDefault="00874FEA" w:rsidP="00874FEA">
      <w:pPr>
        <w:pStyle w:val="Plattetekst2"/>
      </w:pPr>
    </w:p>
    <w:p w:rsidR="00874FEA" w:rsidRDefault="00874FEA" w:rsidP="00874FEA">
      <w:pPr>
        <w:pStyle w:val="Plattetekst2"/>
      </w:pPr>
      <w:r>
        <w:t>Artikel 6 Aanvraagtermijn</w:t>
      </w:r>
    </w:p>
    <w:p w:rsidR="00874FEA" w:rsidRDefault="00874FEA" w:rsidP="00874FEA">
      <w:pPr>
        <w:pStyle w:val="Plattetekst2"/>
      </w:pPr>
      <w:r>
        <w:t>1. Een aanvraag om een structurele subsidie wordt vóór 1 oktober van het jaar voorafgaande aan de subsidieperiode waarvoor een structurele subsidie wordt aangevraagd, bij het college ingediend.</w:t>
      </w:r>
    </w:p>
    <w:p w:rsidR="00874FEA" w:rsidRDefault="00874FEA">
      <w:pPr>
        <w:pStyle w:val="Plattetekst2"/>
      </w:pPr>
      <w:r>
        <w:t>(artikel 6, lid 1 van de Algemene subsidieverordening)</w:t>
      </w:r>
    </w:p>
    <w:p w:rsidR="00874FEA" w:rsidRDefault="00874FEA">
      <w:pPr>
        <w:pStyle w:val="Plattetekst2"/>
      </w:pPr>
    </w:p>
    <w:p w:rsidR="00874FEA" w:rsidRDefault="00874FEA" w:rsidP="00874FEA">
      <w:pPr>
        <w:pStyle w:val="Plattetekst2"/>
      </w:pPr>
      <w:r>
        <w:t>Artikel 3 Subsidievoorwaarden</w:t>
      </w:r>
    </w:p>
    <w:p w:rsidR="00874FEA" w:rsidRDefault="00874FEA" w:rsidP="00874FEA">
      <w:pPr>
        <w:pStyle w:val="Plattetekst2"/>
      </w:pPr>
      <w:r>
        <w:t>De instelling die budgetsubsidie aanvraagt, voldoet aan de volgende voorwaarden:</w:t>
      </w:r>
    </w:p>
    <w:p w:rsidR="00874FEA" w:rsidRDefault="00874FEA" w:rsidP="00874FEA">
      <w:pPr>
        <w:pStyle w:val="Plattetekst2"/>
      </w:pPr>
      <w:r>
        <w:t>a. de gemiddelde jaarlijkse lasten over de afgelopen 3 jaren bedroegen minimaal € 45.000,00;</w:t>
      </w:r>
    </w:p>
    <w:p w:rsidR="00874FEA" w:rsidRDefault="00874FEA" w:rsidP="00874FEA">
      <w:pPr>
        <w:pStyle w:val="Plattetekst2"/>
      </w:pPr>
      <w:r>
        <w:t>b. heeft twee of meerdere personen in vaste loondienst;</w:t>
      </w:r>
    </w:p>
    <w:p w:rsidR="00874FEA" w:rsidRDefault="00874FEA" w:rsidP="00874FEA">
      <w:pPr>
        <w:pStyle w:val="Plattetekst2"/>
      </w:pPr>
      <w:r>
        <w:t>c. in de berekening van de kostprijs van de te subsidiëren activiteit, is maximaal 15% aan overheadkosten opgenomen.</w:t>
      </w:r>
    </w:p>
    <w:p w:rsidR="00874FEA" w:rsidRDefault="00874FEA" w:rsidP="00874FEA">
      <w:pPr>
        <w:pStyle w:val="Plattetekst2"/>
      </w:pPr>
      <w:r>
        <w:t>d. in de berekening van de kostprijs van de te subsidiëren activiteit is rekening gehouden met de andere inkomsten van de instelling.</w:t>
      </w:r>
    </w:p>
    <w:p w:rsidR="00874FEA" w:rsidRDefault="00874FEA">
      <w:pPr>
        <w:pStyle w:val="Plattetekst2"/>
      </w:pPr>
      <w:r>
        <w:t>(Artikel 3, van de Nadere regels budgetsubsidies Haaksbergen (9.45</w:t>
      </w:r>
      <w:r w:rsidR="00D4401B">
        <w:t>f</w:t>
      </w:r>
      <w:r>
        <w:t>)</w:t>
      </w:r>
    </w:p>
    <w:p w:rsidR="004C15D3" w:rsidRDefault="004C15D3">
      <w:pPr>
        <w:rPr>
          <w:b/>
          <w:sz w:val="18"/>
        </w:rPr>
      </w:pPr>
    </w:p>
    <w:p w:rsidR="004C15D3" w:rsidRDefault="004C15D3">
      <w:pPr>
        <w:rPr>
          <w:b/>
          <w:sz w:val="18"/>
        </w:rPr>
      </w:pPr>
    </w:p>
    <w:p w:rsidR="004C15D3" w:rsidRDefault="004C15D3">
      <w:pPr>
        <w:numPr>
          <w:ilvl w:val="0"/>
          <w:numId w:val="1"/>
        </w:numPr>
        <w:rPr>
          <w:b/>
          <w:sz w:val="18"/>
        </w:rPr>
      </w:pPr>
      <w:r>
        <w:rPr>
          <w:b/>
          <w:sz w:val="18"/>
        </w:rPr>
        <w:t>Gegevens van de aanvrager</w:t>
      </w:r>
    </w:p>
    <w:p w:rsidR="004C15D3" w:rsidRDefault="004C15D3">
      <w:pPr>
        <w:rPr>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6163"/>
      </w:tblGrid>
      <w:tr w:rsidR="004C15D3">
        <w:tblPrEx>
          <w:tblCellMar>
            <w:top w:w="0" w:type="dxa"/>
            <w:bottom w:w="0" w:type="dxa"/>
          </w:tblCellMar>
        </w:tblPrEx>
        <w:tc>
          <w:tcPr>
            <w:tcW w:w="3047" w:type="dxa"/>
          </w:tcPr>
          <w:p w:rsidR="004C15D3" w:rsidRDefault="004C15D3">
            <w:pPr>
              <w:numPr>
                <w:ilvl w:val="0"/>
                <w:numId w:val="3"/>
              </w:numPr>
              <w:rPr>
                <w:sz w:val="18"/>
              </w:rPr>
            </w:pPr>
            <w:r>
              <w:rPr>
                <w:sz w:val="18"/>
              </w:rPr>
              <w:t>naam instelling</w:t>
            </w:r>
          </w:p>
          <w:p w:rsidR="004C15D3" w:rsidRDefault="004C15D3">
            <w:pPr>
              <w:rPr>
                <w:sz w:val="18"/>
              </w:rPr>
            </w:pPr>
          </w:p>
          <w:p w:rsidR="004C15D3" w:rsidRDefault="004C15D3">
            <w:pPr>
              <w:rPr>
                <w:sz w:val="18"/>
              </w:rPr>
            </w:pPr>
          </w:p>
        </w:tc>
        <w:tc>
          <w:tcPr>
            <w:tcW w:w="6163" w:type="dxa"/>
          </w:tcPr>
          <w:p w:rsidR="004C15D3" w:rsidRDefault="004C15D3">
            <w:pPr>
              <w:rPr>
                <w:sz w:val="18"/>
              </w:rPr>
            </w:pPr>
          </w:p>
          <w:p w:rsidR="004C15D3" w:rsidRDefault="004C15D3">
            <w:pPr>
              <w:rPr>
                <w:sz w:val="18"/>
              </w:rPr>
            </w:pPr>
          </w:p>
        </w:tc>
      </w:tr>
      <w:tr w:rsidR="004C15D3">
        <w:tblPrEx>
          <w:tblCellMar>
            <w:top w:w="0" w:type="dxa"/>
            <w:bottom w:w="0" w:type="dxa"/>
          </w:tblCellMar>
        </w:tblPrEx>
        <w:tc>
          <w:tcPr>
            <w:tcW w:w="3047" w:type="dxa"/>
          </w:tcPr>
          <w:p w:rsidR="004C15D3" w:rsidRDefault="004C15D3">
            <w:pPr>
              <w:numPr>
                <w:ilvl w:val="0"/>
                <w:numId w:val="3"/>
              </w:numPr>
              <w:rPr>
                <w:sz w:val="18"/>
              </w:rPr>
            </w:pPr>
            <w:r>
              <w:rPr>
                <w:sz w:val="18"/>
              </w:rPr>
              <w:t>naam contactpersoon</w:t>
            </w:r>
          </w:p>
          <w:p w:rsidR="004C15D3" w:rsidRDefault="004C15D3">
            <w:pPr>
              <w:rPr>
                <w:sz w:val="18"/>
              </w:rPr>
            </w:pPr>
          </w:p>
          <w:p w:rsidR="004C15D3" w:rsidRDefault="004C15D3">
            <w:pPr>
              <w:rPr>
                <w:sz w:val="18"/>
              </w:rPr>
            </w:pPr>
          </w:p>
        </w:tc>
        <w:tc>
          <w:tcPr>
            <w:tcW w:w="6163" w:type="dxa"/>
          </w:tcPr>
          <w:p w:rsidR="004C15D3" w:rsidRDefault="004C15D3">
            <w:pPr>
              <w:rPr>
                <w:sz w:val="18"/>
              </w:rPr>
            </w:pPr>
          </w:p>
        </w:tc>
      </w:tr>
      <w:tr w:rsidR="004C15D3">
        <w:tblPrEx>
          <w:tblCellMar>
            <w:top w:w="0" w:type="dxa"/>
            <w:bottom w:w="0" w:type="dxa"/>
          </w:tblCellMar>
        </w:tblPrEx>
        <w:tc>
          <w:tcPr>
            <w:tcW w:w="3047" w:type="dxa"/>
          </w:tcPr>
          <w:p w:rsidR="004C15D3" w:rsidRDefault="004C15D3">
            <w:pPr>
              <w:numPr>
                <w:ilvl w:val="0"/>
                <w:numId w:val="3"/>
              </w:numPr>
              <w:rPr>
                <w:sz w:val="18"/>
              </w:rPr>
            </w:pPr>
            <w:r>
              <w:rPr>
                <w:sz w:val="18"/>
              </w:rPr>
              <w:t>functie contactpersoon</w:t>
            </w:r>
          </w:p>
          <w:p w:rsidR="004C15D3" w:rsidRDefault="004C15D3">
            <w:pPr>
              <w:rPr>
                <w:sz w:val="18"/>
              </w:rPr>
            </w:pPr>
          </w:p>
          <w:p w:rsidR="004C15D3" w:rsidRDefault="004C15D3">
            <w:pPr>
              <w:rPr>
                <w:sz w:val="18"/>
              </w:rPr>
            </w:pPr>
          </w:p>
        </w:tc>
        <w:tc>
          <w:tcPr>
            <w:tcW w:w="6163" w:type="dxa"/>
          </w:tcPr>
          <w:p w:rsidR="004C15D3" w:rsidRDefault="004C15D3">
            <w:pPr>
              <w:rPr>
                <w:sz w:val="18"/>
              </w:rPr>
            </w:pPr>
          </w:p>
        </w:tc>
      </w:tr>
      <w:tr w:rsidR="004C15D3">
        <w:tblPrEx>
          <w:tblCellMar>
            <w:top w:w="0" w:type="dxa"/>
            <w:bottom w:w="0" w:type="dxa"/>
          </w:tblCellMar>
        </w:tblPrEx>
        <w:tc>
          <w:tcPr>
            <w:tcW w:w="3047" w:type="dxa"/>
          </w:tcPr>
          <w:p w:rsidR="004C15D3" w:rsidRDefault="004C15D3">
            <w:pPr>
              <w:numPr>
                <w:ilvl w:val="0"/>
                <w:numId w:val="3"/>
              </w:numPr>
              <w:rPr>
                <w:sz w:val="18"/>
              </w:rPr>
            </w:pPr>
            <w:r>
              <w:rPr>
                <w:sz w:val="18"/>
              </w:rPr>
              <w:t>adres</w:t>
            </w:r>
          </w:p>
          <w:p w:rsidR="004C15D3" w:rsidRDefault="004C15D3">
            <w:pPr>
              <w:rPr>
                <w:sz w:val="18"/>
              </w:rPr>
            </w:pPr>
          </w:p>
          <w:p w:rsidR="004C15D3" w:rsidRDefault="004C15D3">
            <w:pPr>
              <w:rPr>
                <w:sz w:val="18"/>
              </w:rPr>
            </w:pPr>
          </w:p>
        </w:tc>
        <w:tc>
          <w:tcPr>
            <w:tcW w:w="6163" w:type="dxa"/>
          </w:tcPr>
          <w:p w:rsidR="004C15D3" w:rsidRDefault="004C15D3">
            <w:pPr>
              <w:rPr>
                <w:sz w:val="18"/>
              </w:rPr>
            </w:pPr>
          </w:p>
        </w:tc>
      </w:tr>
      <w:tr w:rsidR="004C15D3">
        <w:tblPrEx>
          <w:tblCellMar>
            <w:top w:w="0" w:type="dxa"/>
            <w:bottom w:w="0" w:type="dxa"/>
          </w:tblCellMar>
        </w:tblPrEx>
        <w:tc>
          <w:tcPr>
            <w:tcW w:w="3047" w:type="dxa"/>
          </w:tcPr>
          <w:p w:rsidR="004C15D3" w:rsidRDefault="004C15D3">
            <w:pPr>
              <w:numPr>
                <w:ilvl w:val="0"/>
                <w:numId w:val="3"/>
              </w:numPr>
              <w:rPr>
                <w:sz w:val="18"/>
              </w:rPr>
            </w:pPr>
            <w:r>
              <w:rPr>
                <w:sz w:val="18"/>
              </w:rPr>
              <w:t>postcode en woonplaats</w:t>
            </w:r>
          </w:p>
          <w:p w:rsidR="004C15D3" w:rsidRDefault="004C15D3">
            <w:pPr>
              <w:rPr>
                <w:sz w:val="18"/>
              </w:rPr>
            </w:pPr>
          </w:p>
          <w:p w:rsidR="004C15D3" w:rsidRDefault="004C15D3">
            <w:pPr>
              <w:rPr>
                <w:sz w:val="18"/>
              </w:rPr>
            </w:pPr>
          </w:p>
        </w:tc>
        <w:tc>
          <w:tcPr>
            <w:tcW w:w="6163" w:type="dxa"/>
          </w:tcPr>
          <w:p w:rsidR="004C15D3" w:rsidRDefault="004C15D3">
            <w:pPr>
              <w:rPr>
                <w:sz w:val="18"/>
              </w:rPr>
            </w:pPr>
          </w:p>
        </w:tc>
      </w:tr>
      <w:tr w:rsidR="004C15D3">
        <w:tblPrEx>
          <w:tblCellMar>
            <w:top w:w="0" w:type="dxa"/>
            <w:bottom w:w="0" w:type="dxa"/>
          </w:tblCellMar>
        </w:tblPrEx>
        <w:tc>
          <w:tcPr>
            <w:tcW w:w="3047" w:type="dxa"/>
          </w:tcPr>
          <w:p w:rsidR="004C15D3" w:rsidRDefault="004C15D3">
            <w:pPr>
              <w:numPr>
                <w:ilvl w:val="0"/>
                <w:numId w:val="3"/>
              </w:numPr>
              <w:rPr>
                <w:sz w:val="18"/>
              </w:rPr>
            </w:pPr>
            <w:r>
              <w:rPr>
                <w:sz w:val="18"/>
              </w:rPr>
              <w:t>telefoonnummer</w:t>
            </w:r>
          </w:p>
          <w:p w:rsidR="004C15D3" w:rsidRDefault="004C15D3">
            <w:pPr>
              <w:rPr>
                <w:sz w:val="18"/>
              </w:rPr>
            </w:pPr>
          </w:p>
          <w:p w:rsidR="004C15D3" w:rsidRDefault="004C15D3">
            <w:pPr>
              <w:rPr>
                <w:sz w:val="18"/>
              </w:rPr>
            </w:pPr>
          </w:p>
        </w:tc>
        <w:tc>
          <w:tcPr>
            <w:tcW w:w="6163" w:type="dxa"/>
          </w:tcPr>
          <w:p w:rsidR="004C15D3" w:rsidRDefault="004C15D3">
            <w:pPr>
              <w:rPr>
                <w:sz w:val="18"/>
              </w:rPr>
            </w:pPr>
          </w:p>
        </w:tc>
      </w:tr>
      <w:tr w:rsidR="004C15D3">
        <w:tblPrEx>
          <w:tblCellMar>
            <w:top w:w="0" w:type="dxa"/>
            <w:bottom w:w="0" w:type="dxa"/>
          </w:tblCellMar>
        </w:tblPrEx>
        <w:tc>
          <w:tcPr>
            <w:tcW w:w="3047" w:type="dxa"/>
          </w:tcPr>
          <w:p w:rsidR="004C15D3" w:rsidRDefault="004C15D3">
            <w:pPr>
              <w:numPr>
                <w:ilvl w:val="0"/>
                <w:numId w:val="3"/>
              </w:numPr>
              <w:rPr>
                <w:sz w:val="18"/>
              </w:rPr>
            </w:pPr>
            <w:r>
              <w:rPr>
                <w:sz w:val="18"/>
              </w:rPr>
              <w:t>e-mail</w:t>
            </w:r>
          </w:p>
          <w:p w:rsidR="004C15D3" w:rsidRDefault="004C15D3">
            <w:pPr>
              <w:rPr>
                <w:sz w:val="18"/>
              </w:rPr>
            </w:pPr>
          </w:p>
          <w:p w:rsidR="004C15D3" w:rsidRDefault="004C15D3">
            <w:pPr>
              <w:rPr>
                <w:sz w:val="18"/>
              </w:rPr>
            </w:pPr>
          </w:p>
        </w:tc>
        <w:tc>
          <w:tcPr>
            <w:tcW w:w="6163" w:type="dxa"/>
          </w:tcPr>
          <w:p w:rsidR="004C15D3" w:rsidRDefault="004C15D3">
            <w:pPr>
              <w:rPr>
                <w:sz w:val="18"/>
              </w:rPr>
            </w:pPr>
          </w:p>
        </w:tc>
      </w:tr>
      <w:tr w:rsidR="004C15D3">
        <w:tblPrEx>
          <w:tblCellMar>
            <w:top w:w="0" w:type="dxa"/>
            <w:bottom w:w="0" w:type="dxa"/>
          </w:tblCellMar>
        </w:tblPrEx>
        <w:tc>
          <w:tcPr>
            <w:tcW w:w="3047" w:type="dxa"/>
          </w:tcPr>
          <w:p w:rsidR="004C15D3" w:rsidRDefault="004C15D3">
            <w:pPr>
              <w:numPr>
                <w:ilvl w:val="0"/>
                <w:numId w:val="3"/>
              </w:numPr>
              <w:rPr>
                <w:sz w:val="18"/>
              </w:rPr>
            </w:pPr>
            <w:r>
              <w:rPr>
                <w:sz w:val="18"/>
              </w:rPr>
              <w:t>internetsite</w:t>
            </w:r>
          </w:p>
          <w:p w:rsidR="004C15D3" w:rsidRDefault="004C15D3">
            <w:pPr>
              <w:rPr>
                <w:sz w:val="18"/>
              </w:rPr>
            </w:pPr>
          </w:p>
          <w:p w:rsidR="004C15D3" w:rsidRDefault="004C15D3">
            <w:pPr>
              <w:rPr>
                <w:sz w:val="18"/>
              </w:rPr>
            </w:pPr>
          </w:p>
        </w:tc>
        <w:tc>
          <w:tcPr>
            <w:tcW w:w="6163" w:type="dxa"/>
          </w:tcPr>
          <w:p w:rsidR="004C15D3" w:rsidRDefault="004C15D3">
            <w:pPr>
              <w:rPr>
                <w:sz w:val="18"/>
              </w:rPr>
            </w:pPr>
          </w:p>
          <w:p w:rsidR="00AA0C0C" w:rsidRDefault="00AA0C0C">
            <w:pPr>
              <w:rPr>
                <w:sz w:val="18"/>
              </w:rPr>
            </w:pPr>
          </w:p>
          <w:p w:rsidR="00AA0C0C" w:rsidRDefault="00AA0C0C">
            <w:pPr>
              <w:rPr>
                <w:sz w:val="18"/>
              </w:rPr>
            </w:pPr>
          </w:p>
        </w:tc>
      </w:tr>
      <w:tr w:rsidR="004C15D3">
        <w:tblPrEx>
          <w:tblCellMar>
            <w:top w:w="0" w:type="dxa"/>
            <w:bottom w:w="0" w:type="dxa"/>
          </w:tblCellMar>
        </w:tblPrEx>
        <w:trPr>
          <w:cantSplit/>
          <w:trHeight w:val="255"/>
        </w:trPr>
        <w:tc>
          <w:tcPr>
            <w:tcW w:w="3047" w:type="dxa"/>
            <w:vMerge w:val="restart"/>
          </w:tcPr>
          <w:p w:rsidR="004C15D3" w:rsidRDefault="004C15D3">
            <w:pPr>
              <w:numPr>
                <w:ilvl w:val="0"/>
                <w:numId w:val="3"/>
              </w:numPr>
              <w:rPr>
                <w:sz w:val="18"/>
              </w:rPr>
            </w:pPr>
            <w:r>
              <w:rPr>
                <w:sz w:val="18"/>
              </w:rPr>
              <w:t xml:space="preserve">uitbetaling subsidie op </w:t>
            </w:r>
          </w:p>
        </w:tc>
        <w:tc>
          <w:tcPr>
            <w:tcW w:w="6163" w:type="dxa"/>
          </w:tcPr>
          <w:p w:rsidR="004C15D3" w:rsidRDefault="00A5509F">
            <w:pPr>
              <w:rPr>
                <w:sz w:val="18"/>
              </w:rPr>
            </w:pPr>
            <w:r>
              <w:rPr>
                <w:sz w:val="18"/>
              </w:rPr>
              <w:t>IBAN:</w:t>
            </w:r>
          </w:p>
          <w:p w:rsidR="004C15D3" w:rsidRDefault="004C15D3">
            <w:pPr>
              <w:rPr>
                <w:sz w:val="18"/>
              </w:rPr>
            </w:pPr>
          </w:p>
          <w:p w:rsidR="004C15D3" w:rsidRDefault="004C15D3">
            <w:pPr>
              <w:rPr>
                <w:sz w:val="18"/>
              </w:rPr>
            </w:pPr>
          </w:p>
        </w:tc>
      </w:tr>
      <w:tr w:rsidR="004C15D3">
        <w:tblPrEx>
          <w:tblCellMar>
            <w:top w:w="0" w:type="dxa"/>
            <w:bottom w:w="0" w:type="dxa"/>
          </w:tblCellMar>
        </w:tblPrEx>
        <w:trPr>
          <w:cantSplit/>
          <w:trHeight w:val="255"/>
        </w:trPr>
        <w:tc>
          <w:tcPr>
            <w:tcW w:w="3047" w:type="dxa"/>
            <w:vMerge/>
          </w:tcPr>
          <w:p w:rsidR="004C15D3" w:rsidRDefault="004C15D3">
            <w:pPr>
              <w:numPr>
                <w:ilvl w:val="0"/>
                <w:numId w:val="3"/>
              </w:numPr>
              <w:rPr>
                <w:sz w:val="18"/>
              </w:rPr>
            </w:pPr>
          </w:p>
        </w:tc>
        <w:tc>
          <w:tcPr>
            <w:tcW w:w="6163" w:type="dxa"/>
          </w:tcPr>
          <w:p w:rsidR="004C15D3" w:rsidRDefault="004C15D3">
            <w:pPr>
              <w:rPr>
                <w:sz w:val="18"/>
              </w:rPr>
            </w:pPr>
            <w:r>
              <w:rPr>
                <w:sz w:val="18"/>
              </w:rPr>
              <w:t>Ten name van:</w:t>
            </w:r>
          </w:p>
          <w:p w:rsidR="004C15D3" w:rsidRDefault="004C15D3">
            <w:pPr>
              <w:rPr>
                <w:sz w:val="18"/>
              </w:rPr>
            </w:pPr>
          </w:p>
          <w:p w:rsidR="004C15D3" w:rsidRDefault="004C15D3">
            <w:pPr>
              <w:rPr>
                <w:sz w:val="18"/>
              </w:rPr>
            </w:pPr>
          </w:p>
        </w:tc>
      </w:tr>
      <w:tr w:rsidR="00AA0C0C">
        <w:tblPrEx>
          <w:tblCellMar>
            <w:top w:w="0" w:type="dxa"/>
            <w:bottom w:w="0" w:type="dxa"/>
          </w:tblCellMar>
        </w:tblPrEx>
        <w:trPr>
          <w:cantSplit/>
          <w:trHeight w:val="255"/>
        </w:trPr>
        <w:tc>
          <w:tcPr>
            <w:tcW w:w="3047" w:type="dxa"/>
          </w:tcPr>
          <w:p w:rsidR="00AA0C0C" w:rsidRDefault="00AA0C0C">
            <w:pPr>
              <w:numPr>
                <w:ilvl w:val="0"/>
                <w:numId w:val="3"/>
              </w:numPr>
              <w:rPr>
                <w:sz w:val="18"/>
              </w:rPr>
            </w:pPr>
            <w:r>
              <w:rPr>
                <w:sz w:val="18"/>
              </w:rPr>
              <w:t>Hoeveel subsidie vraagt u aan?</w:t>
            </w:r>
          </w:p>
        </w:tc>
        <w:tc>
          <w:tcPr>
            <w:tcW w:w="6163" w:type="dxa"/>
          </w:tcPr>
          <w:p w:rsidR="00AA0C0C" w:rsidRDefault="00AA0C0C">
            <w:pPr>
              <w:rPr>
                <w:sz w:val="18"/>
              </w:rPr>
            </w:pPr>
            <w:r>
              <w:rPr>
                <w:sz w:val="18"/>
              </w:rPr>
              <w:t xml:space="preserve">€ </w:t>
            </w:r>
          </w:p>
        </w:tc>
      </w:tr>
    </w:tbl>
    <w:p w:rsidR="004C15D3" w:rsidRDefault="004C15D3">
      <w:pPr>
        <w:rPr>
          <w:b/>
          <w:sz w:val="18"/>
        </w:rPr>
      </w:pPr>
    </w:p>
    <w:p w:rsidR="004C15D3" w:rsidRDefault="004C15D3">
      <w:pPr>
        <w:numPr>
          <w:ilvl w:val="0"/>
          <w:numId w:val="1"/>
        </w:numPr>
        <w:rPr>
          <w:b/>
          <w:sz w:val="18"/>
        </w:rPr>
      </w:pPr>
      <w:r>
        <w:rPr>
          <w:b/>
          <w:sz w:val="18"/>
        </w:rPr>
        <w:br w:type="page"/>
      </w:r>
      <w:r>
        <w:rPr>
          <w:b/>
          <w:sz w:val="18"/>
        </w:rPr>
        <w:lastRenderedPageBreak/>
        <w:t>Opgave lijst van bijgevoegde documenten</w:t>
      </w:r>
    </w:p>
    <w:p w:rsidR="004C15D3" w:rsidRDefault="004C15D3">
      <w:pPr>
        <w:rPr>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8714"/>
      </w:tblGrid>
      <w:tr w:rsidR="004C15D3">
        <w:tblPrEx>
          <w:tblCellMar>
            <w:top w:w="0" w:type="dxa"/>
            <w:bottom w:w="0" w:type="dxa"/>
          </w:tblCellMar>
        </w:tblPrEx>
        <w:trPr>
          <w:cantSplit/>
          <w:trHeight w:val="100"/>
        </w:trPr>
        <w:tc>
          <w:tcPr>
            <w:tcW w:w="496" w:type="dxa"/>
          </w:tcPr>
          <w:p w:rsidR="004C15D3" w:rsidRDefault="004C15D3">
            <w:pPr>
              <w:numPr>
                <w:ilvl w:val="0"/>
                <w:numId w:val="7"/>
              </w:numPr>
              <w:rPr>
                <w:sz w:val="18"/>
              </w:rPr>
            </w:pPr>
          </w:p>
        </w:tc>
        <w:tc>
          <w:tcPr>
            <w:tcW w:w="8714" w:type="dxa"/>
          </w:tcPr>
          <w:p w:rsidR="004C15D3" w:rsidRDefault="004C15D3">
            <w:pPr>
              <w:rPr>
                <w:sz w:val="18"/>
              </w:rPr>
            </w:pPr>
            <w:r>
              <w:rPr>
                <w:sz w:val="18"/>
              </w:rPr>
              <w:t>Statuten of huishoudelijk reglement (voor zover niet in bezit van gemeente)</w:t>
            </w:r>
          </w:p>
        </w:tc>
      </w:tr>
      <w:tr w:rsidR="004C15D3">
        <w:tblPrEx>
          <w:tblCellMar>
            <w:top w:w="0" w:type="dxa"/>
            <w:bottom w:w="0" w:type="dxa"/>
          </w:tblCellMar>
        </w:tblPrEx>
        <w:trPr>
          <w:cantSplit/>
          <w:trHeight w:val="100"/>
        </w:trPr>
        <w:tc>
          <w:tcPr>
            <w:tcW w:w="496" w:type="dxa"/>
          </w:tcPr>
          <w:p w:rsidR="004C15D3" w:rsidRDefault="004C15D3">
            <w:pPr>
              <w:numPr>
                <w:ilvl w:val="0"/>
                <w:numId w:val="7"/>
              </w:numPr>
              <w:rPr>
                <w:sz w:val="18"/>
              </w:rPr>
            </w:pPr>
          </w:p>
        </w:tc>
        <w:tc>
          <w:tcPr>
            <w:tcW w:w="8714" w:type="dxa"/>
          </w:tcPr>
          <w:p w:rsidR="004C15D3" w:rsidRDefault="004C15D3">
            <w:pPr>
              <w:rPr>
                <w:sz w:val="18"/>
              </w:rPr>
            </w:pPr>
            <w:r>
              <w:rPr>
                <w:sz w:val="18"/>
              </w:rPr>
              <w:t>Samenstelling van het bestuur op het moment van de subsidieaanvraag (verplicht)</w:t>
            </w:r>
          </w:p>
        </w:tc>
      </w:tr>
      <w:tr w:rsidR="004C15D3">
        <w:tblPrEx>
          <w:tblCellMar>
            <w:top w:w="0" w:type="dxa"/>
            <w:bottom w:w="0" w:type="dxa"/>
          </w:tblCellMar>
        </w:tblPrEx>
        <w:trPr>
          <w:cantSplit/>
          <w:trHeight w:val="100"/>
        </w:trPr>
        <w:tc>
          <w:tcPr>
            <w:tcW w:w="496" w:type="dxa"/>
          </w:tcPr>
          <w:p w:rsidR="004C15D3" w:rsidRDefault="004C15D3">
            <w:pPr>
              <w:numPr>
                <w:ilvl w:val="0"/>
                <w:numId w:val="7"/>
              </w:numPr>
              <w:rPr>
                <w:sz w:val="18"/>
              </w:rPr>
            </w:pPr>
          </w:p>
        </w:tc>
        <w:tc>
          <w:tcPr>
            <w:tcW w:w="8714" w:type="dxa"/>
          </w:tcPr>
          <w:p w:rsidR="004C15D3" w:rsidRDefault="004C15D3">
            <w:pPr>
              <w:rPr>
                <w:sz w:val="18"/>
              </w:rPr>
            </w:pPr>
            <w:r>
              <w:rPr>
                <w:sz w:val="18"/>
              </w:rPr>
              <w:t>Activiteitenplan inclusief een toerekening van de kosten en baten aan de verschillende activiteiten of producten (verplicht)</w:t>
            </w:r>
          </w:p>
        </w:tc>
      </w:tr>
      <w:tr w:rsidR="004C15D3">
        <w:tblPrEx>
          <w:tblCellMar>
            <w:top w:w="0" w:type="dxa"/>
            <w:bottom w:w="0" w:type="dxa"/>
          </w:tblCellMar>
        </w:tblPrEx>
        <w:trPr>
          <w:cantSplit/>
          <w:trHeight w:val="100"/>
        </w:trPr>
        <w:tc>
          <w:tcPr>
            <w:tcW w:w="496" w:type="dxa"/>
          </w:tcPr>
          <w:p w:rsidR="004C15D3" w:rsidRDefault="004C15D3">
            <w:pPr>
              <w:numPr>
                <w:ilvl w:val="0"/>
                <w:numId w:val="7"/>
              </w:numPr>
              <w:rPr>
                <w:sz w:val="18"/>
              </w:rPr>
            </w:pPr>
          </w:p>
        </w:tc>
        <w:tc>
          <w:tcPr>
            <w:tcW w:w="8714" w:type="dxa"/>
          </w:tcPr>
          <w:p w:rsidR="004C15D3" w:rsidRDefault="004C15D3">
            <w:pPr>
              <w:rPr>
                <w:sz w:val="18"/>
              </w:rPr>
            </w:pPr>
            <w:r>
              <w:rPr>
                <w:sz w:val="18"/>
              </w:rPr>
              <w:t>Verklaring waaruit blijkt of de instelling bij andere instanties subsidie heeft aangevraagd of heeft toegezegd gekregen (indien van toepassing)</w:t>
            </w:r>
          </w:p>
        </w:tc>
      </w:tr>
      <w:tr w:rsidR="004C15D3">
        <w:tblPrEx>
          <w:tblCellMar>
            <w:top w:w="0" w:type="dxa"/>
            <w:bottom w:w="0" w:type="dxa"/>
          </w:tblCellMar>
        </w:tblPrEx>
        <w:trPr>
          <w:cantSplit/>
          <w:trHeight w:val="100"/>
        </w:trPr>
        <w:tc>
          <w:tcPr>
            <w:tcW w:w="496" w:type="dxa"/>
          </w:tcPr>
          <w:p w:rsidR="004C15D3" w:rsidRDefault="004C15D3">
            <w:pPr>
              <w:numPr>
                <w:ilvl w:val="0"/>
                <w:numId w:val="7"/>
              </w:numPr>
              <w:rPr>
                <w:sz w:val="18"/>
              </w:rPr>
            </w:pPr>
          </w:p>
        </w:tc>
        <w:tc>
          <w:tcPr>
            <w:tcW w:w="8714" w:type="dxa"/>
          </w:tcPr>
          <w:p w:rsidR="004C15D3" w:rsidRDefault="004C15D3">
            <w:pPr>
              <w:rPr>
                <w:sz w:val="18"/>
              </w:rPr>
            </w:pPr>
          </w:p>
          <w:p w:rsidR="004C15D3" w:rsidRDefault="004C15D3">
            <w:pPr>
              <w:rPr>
                <w:sz w:val="18"/>
              </w:rPr>
            </w:pPr>
          </w:p>
        </w:tc>
      </w:tr>
      <w:tr w:rsidR="004C15D3">
        <w:tblPrEx>
          <w:tblCellMar>
            <w:top w:w="0" w:type="dxa"/>
            <w:bottom w:w="0" w:type="dxa"/>
          </w:tblCellMar>
        </w:tblPrEx>
        <w:trPr>
          <w:cantSplit/>
          <w:trHeight w:val="100"/>
        </w:trPr>
        <w:tc>
          <w:tcPr>
            <w:tcW w:w="496" w:type="dxa"/>
          </w:tcPr>
          <w:p w:rsidR="004C15D3" w:rsidRDefault="004C15D3">
            <w:pPr>
              <w:numPr>
                <w:ilvl w:val="0"/>
                <w:numId w:val="7"/>
              </w:numPr>
              <w:rPr>
                <w:sz w:val="18"/>
              </w:rPr>
            </w:pPr>
          </w:p>
        </w:tc>
        <w:tc>
          <w:tcPr>
            <w:tcW w:w="8714" w:type="dxa"/>
          </w:tcPr>
          <w:p w:rsidR="004C15D3" w:rsidRDefault="004C15D3">
            <w:pPr>
              <w:rPr>
                <w:sz w:val="18"/>
              </w:rPr>
            </w:pPr>
          </w:p>
          <w:p w:rsidR="004C15D3" w:rsidRDefault="004C15D3">
            <w:pPr>
              <w:rPr>
                <w:sz w:val="18"/>
              </w:rPr>
            </w:pPr>
          </w:p>
        </w:tc>
      </w:tr>
      <w:tr w:rsidR="004C15D3">
        <w:tblPrEx>
          <w:tblCellMar>
            <w:top w:w="0" w:type="dxa"/>
            <w:bottom w:w="0" w:type="dxa"/>
          </w:tblCellMar>
        </w:tblPrEx>
        <w:trPr>
          <w:cantSplit/>
          <w:trHeight w:val="100"/>
        </w:trPr>
        <w:tc>
          <w:tcPr>
            <w:tcW w:w="496" w:type="dxa"/>
          </w:tcPr>
          <w:p w:rsidR="004C15D3" w:rsidRDefault="004C15D3">
            <w:pPr>
              <w:numPr>
                <w:ilvl w:val="0"/>
                <w:numId w:val="7"/>
              </w:numPr>
              <w:rPr>
                <w:sz w:val="18"/>
              </w:rPr>
            </w:pPr>
          </w:p>
        </w:tc>
        <w:tc>
          <w:tcPr>
            <w:tcW w:w="8714" w:type="dxa"/>
          </w:tcPr>
          <w:p w:rsidR="004C15D3" w:rsidRDefault="004C15D3">
            <w:pPr>
              <w:rPr>
                <w:sz w:val="18"/>
              </w:rPr>
            </w:pPr>
          </w:p>
          <w:p w:rsidR="004C15D3" w:rsidRDefault="004C15D3">
            <w:pPr>
              <w:rPr>
                <w:sz w:val="18"/>
              </w:rPr>
            </w:pPr>
          </w:p>
        </w:tc>
      </w:tr>
      <w:tr w:rsidR="004C15D3">
        <w:tblPrEx>
          <w:tblCellMar>
            <w:top w:w="0" w:type="dxa"/>
            <w:bottom w:w="0" w:type="dxa"/>
          </w:tblCellMar>
        </w:tblPrEx>
        <w:trPr>
          <w:cantSplit/>
          <w:trHeight w:val="100"/>
        </w:trPr>
        <w:tc>
          <w:tcPr>
            <w:tcW w:w="496" w:type="dxa"/>
          </w:tcPr>
          <w:p w:rsidR="004C15D3" w:rsidRDefault="004C15D3">
            <w:pPr>
              <w:numPr>
                <w:ilvl w:val="0"/>
                <w:numId w:val="7"/>
              </w:numPr>
              <w:rPr>
                <w:sz w:val="18"/>
              </w:rPr>
            </w:pPr>
          </w:p>
        </w:tc>
        <w:tc>
          <w:tcPr>
            <w:tcW w:w="8714" w:type="dxa"/>
          </w:tcPr>
          <w:p w:rsidR="004C15D3" w:rsidRDefault="004C15D3">
            <w:pPr>
              <w:rPr>
                <w:sz w:val="18"/>
              </w:rPr>
            </w:pPr>
          </w:p>
          <w:p w:rsidR="004C15D3" w:rsidRDefault="004C15D3">
            <w:pPr>
              <w:rPr>
                <w:sz w:val="18"/>
              </w:rPr>
            </w:pPr>
          </w:p>
        </w:tc>
      </w:tr>
    </w:tbl>
    <w:p w:rsidR="004C15D3" w:rsidRDefault="004C15D3">
      <w:pPr>
        <w:rPr>
          <w:b/>
          <w:sz w:val="18"/>
        </w:rPr>
      </w:pPr>
    </w:p>
    <w:p w:rsidR="004C15D3" w:rsidRDefault="004C15D3">
      <w:pPr>
        <w:rPr>
          <w:b/>
          <w:sz w:val="18"/>
        </w:rPr>
      </w:pPr>
    </w:p>
    <w:p w:rsidR="004C15D3" w:rsidRDefault="004C15D3">
      <w:pPr>
        <w:numPr>
          <w:ilvl w:val="0"/>
          <w:numId w:val="1"/>
        </w:numPr>
        <w:rPr>
          <w:b/>
          <w:sz w:val="18"/>
        </w:rPr>
      </w:pPr>
      <w:r>
        <w:rPr>
          <w:b/>
          <w:sz w:val="18"/>
        </w:rPr>
        <w:t>Ondertekening en verklaring aanvrager</w:t>
      </w:r>
    </w:p>
    <w:p w:rsidR="004C15D3" w:rsidRDefault="004C15D3">
      <w:pPr>
        <w:rPr>
          <w:b/>
          <w:sz w:val="18"/>
        </w:rPr>
      </w:pPr>
    </w:p>
    <w:p w:rsidR="004C15D3" w:rsidRDefault="004C15D3">
      <w:pPr>
        <w:rPr>
          <w:sz w:val="18"/>
        </w:rPr>
      </w:pPr>
      <w:r>
        <w:rPr>
          <w:sz w:val="18"/>
        </w:rPr>
        <w:t>De aanvrager verklaart dit formulier naar waarheid te hebben ingevuld en gaat akkoord met controle van de gegevens. Als het activiteitenplan van de aanvrager zich tussentijds wijzigt, zal het college van burgemeester en wethouders onmiddellijk op de hoogte worden gebracht. Het verstrekken van onjuiste en/of onvolledige gegevens kan leiden tot het afwijzen van de aanvraag en/of het intrekken van de subsidie. Dit geldt voor alle gegevens die op de subsidieverlening van invloed zijn.</w:t>
      </w:r>
    </w:p>
    <w:p w:rsidR="004C15D3" w:rsidRDefault="004C15D3">
      <w:pP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6163"/>
      </w:tblGrid>
      <w:tr w:rsidR="004C15D3">
        <w:tblPrEx>
          <w:tblCellMar>
            <w:top w:w="0" w:type="dxa"/>
            <w:bottom w:w="0" w:type="dxa"/>
          </w:tblCellMar>
        </w:tblPrEx>
        <w:trPr>
          <w:cantSplit/>
          <w:trHeight w:val="100"/>
        </w:trPr>
        <w:tc>
          <w:tcPr>
            <w:tcW w:w="3047" w:type="dxa"/>
          </w:tcPr>
          <w:p w:rsidR="004C15D3" w:rsidRDefault="004C15D3">
            <w:pPr>
              <w:rPr>
                <w:sz w:val="18"/>
              </w:rPr>
            </w:pPr>
            <w:r>
              <w:rPr>
                <w:sz w:val="18"/>
              </w:rPr>
              <w:t>Naam</w:t>
            </w:r>
          </w:p>
        </w:tc>
        <w:tc>
          <w:tcPr>
            <w:tcW w:w="6163" w:type="dxa"/>
          </w:tcPr>
          <w:p w:rsidR="004C15D3" w:rsidRDefault="004C15D3">
            <w:pPr>
              <w:rPr>
                <w:sz w:val="18"/>
              </w:rPr>
            </w:pPr>
          </w:p>
          <w:p w:rsidR="004C15D3" w:rsidRDefault="004C15D3">
            <w:pPr>
              <w:rPr>
                <w:sz w:val="18"/>
              </w:rPr>
            </w:pPr>
          </w:p>
          <w:p w:rsidR="004C15D3" w:rsidRDefault="004C15D3">
            <w:pPr>
              <w:rPr>
                <w:sz w:val="18"/>
              </w:rPr>
            </w:pPr>
          </w:p>
        </w:tc>
      </w:tr>
      <w:tr w:rsidR="004C15D3">
        <w:tblPrEx>
          <w:tblCellMar>
            <w:top w:w="0" w:type="dxa"/>
            <w:bottom w:w="0" w:type="dxa"/>
          </w:tblCellMar>
        </w:tblPrEx>
        <w:trPr>
          <w:cantSplit/>
          <w:trHeight w:val="100"/>
        </w:trPr>
        <w:tc>
          <w:tcPr>
            <w:tcW w:w="3047" w:type="dxa"/>
          </w:tcPr>
          <w:p w:rsidR="004C15D3" w:rsidRDefault="004C15D3">
            <w:pPr>
              <w:rPr>
                <w:sz w:val="18"/>
              </w:rPr>
            </w:pPr>
            <w:r>
              <w:rPr>
                <w:sz w:val="18"/>
              </w:rPr>
              <w:t>Functie</w:t>
            </w:r>
          </w:p>
        </w:tc>
        <w:tc>
          <w:tcPr>
            <w:tcW w:w="6163" w:type="dxa"/>
          </w:tcPr>
          <w:p w:rsidR="004C15D3" w:rsidRDefault="004C15D3">
            <w:pPr>
              <w:rPr>
                <w:sz w:val="18"/>
              </w:rPr>
            </w:pPr>
          </w:p>
          <w:p w:rsidR="004C15D3" w:rsidRDefault="004C15D3">
            <w:pPr>
              <w:rPr>
                <w:sz w:val="18"/>
              </w:rPr>
            </w:pPr>
          </w:p>
          <w:p w:rsidR="004C15D3" w:rsidRDefault="004C15D3">
            <w:pPr>
              <w:rPr>
                <w:sz w:val="18"/>
              </w:rPr>
            </w:pPr>
          </w:p>
        </w:tc>
      </w:tr>
      <w:tr w:rsidR="004C15D3">
        <w:tblPrEx>
          <w:tblCellMar>
            <w:top w:w="0" w:type="dxa"/>
            <w:bottom w:w="0" w:type="dxa"/>
          </w:tblCellMar>
        </w:tblPrEx>
        <w:trPr>
          <w:cantSplit/>
          <w:trHeight w:val="100"/>
        </w:trPr>
        <w:tc>
          <w:tcPr>
            <w:tcW w:w="3047" w:type="dxa"/>
          </w:tcPr>
          <w:p w:rsidR="004C15D3" w:rsidRDefault="004C15D3">
            <w:pPr>
              <w:rPr>
                <w:sz w:val="18"/>
              </w:rPr>
            </w:pPr>
            <w:r>
              <w:rPr>
                <w:sz w:val="18"/>
              </w:rPr>
              <w:t>Plaats en datum</w:t>
            </w:r>
          </w:p>
        </w:tc>
        <w:tc>
          <w:tcPr>
            <w:tcW w:w="6163" w:type="dxa"/>
          </w:tcPr>
          <w:p w:rsidR="004C15D3" w:rsidRDefault="004C15D3">
            <w:pPr>
              <w:rPr>
                <w:sz w:val="18"/>
              </w:rPr>
            </w:pPr>
          </w:p>
          <w:p w:rsidR="004C15D3" w:rsidRDefault="004C15D3">
            <w:pPr>
              <w:rPr>
                <w:sz w:val="18"/>
              </w:rPr>
            </w:pPr>
          </w:p>
          <w:p w:rsidR="004C15D3" w:rsidRDefault="004C15D3">
            <w:pPr>
              <w:rPr>
                <w:sz w:val="18"/>
              </w:rPr>
            </w:pPr>
          </w:p>
        </w:tc>
      </w:tr>
      <w:tr w:rsidR="002D540A">
        <w:tblPrEx>
          <w:tblCellMar>
            <w:top w:w="0" w:type="dxa"/>
            <w:bottom w:w="0" w:type="dxa"/>
          </w:tblCellMar>
        </w:tblPrEx>
        <w:trPr>
          <w:cantSplit/>
          <w:trHeight w:val="100"/>
        </w:trPr>
        <w:tc>
          <w:tcPr>
            <w:tcW w:w="3047" w:type="dxa"/>
          </w:tcPr>
          <w:p w:rsidR="002D540A" w:rsidRDefault="002D540A">
            <w:pPr>
              <w:rPr>
                <w:sz w:val="18"/>
              </w:rPr>
            </w:pPr>
            <w:r>
              <w:rPr>
                <w:sz w:val="18"/>
              </w:rPr>
              <w:t>Handtekening</w:t>
            </w:r>
          </w:p>
          <w:p w:rsidR="002D540A" w:rsidRDefault="002D540A">
            <w:pPr>
              <w:rPr>
                <w:sz w:val="18"/>
              </w:rPr>
            </w:pPr>
          </w:p>
          <w:p w:rsidR="002D540A" w:rsidRDefault="002D540A">
            <w:pPr>
              <w:rPr>
                <w:sz w:val="18"/>
              </w:rPr>
            </w:pPr>
          </w:p>
        </w:tc>
        <w:tc>
          <w:tcPr>
            <w:tcW w:w="6163" w:type="dxa"/>
          </w:tcPr>
          <w:p w:rsidR="002D540A" w:rsidRDefault="002D540A">
            <w:pPr>
              <w:rPr>
                <w:sz w:val="18"/>
              </w:rPr>
            </w:pPr>
          </w:p>
        </w:tc>
      </w:tr>
    </w:tbl>
    <w:p w:rsidR="004C15D3" w:rsidRDefault="004C15D3">
      <w:pPr>
        <w:rPr>
          <w:sz w:val="18"/>
        </w:rPr>
      </w:pPr>
    </w:p>
    <w:p w:rsidR="004C15D3" w:rsidRDefault="004C15D3">
      <w:pPr>
        <w:rPr>
          <w:sz w:val="18"/>
        </w:rPr>
      </w:pPr>
    </w:p>
    <w:p w:rsidR="00D4401B" w:rsidRPr="006461EB" w:rsidRDefault="00D4401B" w:rsidP="00D4401B">
      <w:pPr>
        <w:rPr>
          <w:b/>
          <w:bCs/>
          <w:iCs/>
          <w:szCs w:val="22"/>
        </w:rPr>
      </w:pPr>
      <w:r w:rsidRPr="006461EB">
        <w:rPr>
          <w:b/>
          <w:bCs/>
          <w:iCs/>
          <w:szCs w:val="22"/>
        </w:rPr>
        <w:t xml:space="preserve">U mag het ingevulde </w:t>
      </w:r>
      <w:r>
        <w:rPr>
          <w:b/>
          <w:bCs/>
          <w:iCs/>
          <w:szCs w:val="22"/>
        </w:rPr>
        <w:t xml:space="preserve">en ondertekende </w:t>
      </w:r>
      <w:r w:rsidRPr="006461EB">
        <w:rPr>
          <w:b/>
          <w:bCs/>
          <w:iCs/>
          <w:szCs w:val="22"/>
        </w:rPr>
        <w:t>formulier per post versturen of in de brievenbus van het gemeentehuis deponeren.</w:t>
      </w:r>
    </w:p>
    <w:p w:rsidR="00D4401B" w:rsidRPr="006461EB" w:rsidRDefault="00D4401B" w:rsidP="00D4401B">
      <w:pPr>
        <w:rPr>
          <w:i/>
          <w:sz w:val="18"/>
        </w:rPr>
      </w:pPr>
      <w:r w:rsidRPr="006461EB">
        <w:rPr>
          <w:b/>
          <w:bCs/>
          <w:iCs/>
          <w:szCs w:val="22"/>
        </w:rPr>
        <w:t xml:space="preserve">U mag het ingevulde </w:t>
      </w:r>
      <w:r>
        <w:rPr>
          <w:b/>
          <w:bCs/>
          <w:iCs/>
          <w:szCs w:val="22"/>
        </w:rPr>
        <w:t xml:space="preserve">en ondertekende </w:t>
      </w:r>
      <w:r w:rsidRPr="006461EB">
        <w:rPr>
          <w:b/>
          <w:bCs/>
          <w:iCs/>
          <w:szCs w:val="22"/>
        </w:rPr>
        <w:t xml:space="preserve">formulier in pdf formaat ook mailen naar </w:t>
      </w:r>
      <w:hyperlink r:id="rId7" w:history="1">
        <w:r w:rsidRPr="006461EB">
          <w:rPr>
            <w:b/>
            <w:bCs/>
            <w:iCs/>
            <w:color w:val="0000FF"/>
            <w:szCs w:val="22"/>
            <w:u w:val="single"/>
          </w:rPr>
          <w:t>gemeente@haaksbergen.nl</w:t>
        </w:r>
      </w:hyperlink>
    </w:p>
    <w:p w:rsidR="00D4401B" w:rsidRPr="00680C2D" w:rsidRDefault="00D4401B" w:rsidP="00D4401B">
      <w:pPr>
        <w:pStyle w:val="Plattetekst"/>
        <w:rPr>
          <w:i w:val="0"/>
          <w:iCs/>
          <w:sz w:val="18"/>
        </w:rPr>
      </w:pPr>
    </w:p>
    <w:p w:rsidR="00AA0C0C" w:rsidRDefault="00AA0C0C">
      <w:pPr>
        <w:rPr>
          <w:sz w:val="18"/>
        </w:rPr>
      </w:pPr>
    </w:p>
    <w:sectPr w:rsidR="00AA0C0C">
      <w:footerReference w:type="default" r:id="rId8"/>
      <w:pgSz w:w="11907" w:h="16840" w:code="9"/>
      <w:pgMar w:top="1418" w:right="1418" w:bottom="1418" w:left="1418" w:header="708" w:footer="708" w:gutter="0"/>
      <w:paperSrc w:first="2" w:other="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3B8" w:rsidRDefault="003443B8" w:rsidP="003526BD">
      <w:r>
        <w:separator/>
      </w:r>
    </w:p>
  </w:endnote>
  <w:endnote w:type="continuationSeparator" w:id="0">
    <w:p w:rsidR="003443B8" w:rsidRDefault="003443B8" w:rsidP="00352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6BD" w:rsidRDefault="003526BD">
    <w:pPr>
      <w:pStyle w:val="Voettekst"/>
      <w:jc w:val="center"/>
    </w:pPr>
    <w:r>
      <w:fldChar w:fldCharType="begin"/>
    </w:r>
    <w:r>
      <w:instrText>PAGE   \* MERGEFORMAT</w:instrText>
    </w:r>
    <w:r>
      <w:fldChar w:fldCharType="separate"/>
    </w:r>
    <w:r w:rsidR="00453353">
      <w:rPr>
        <w:noProof/>
      </w:rPr>
      <w:t>1</w:t>
    </w:r>
    <w:r>
      <w:fldChar w:fldCharType="end"/>
    </w:r>
  </w:p>
  <w:p w:rsidR="003526BD" w:rsidRDefault="003526B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3B8" w:rsidRDefault="003443B8" w:rsidP="003526BD">
      <w:r>
        <w:separator/>
      </w:r>
    </w:p>
  </w:footnote>
  <w:footnote w:type="continuationSeparator" w:id="0">
    <w:p w:rsidR="003443B8" w:rsidRDefault="003443B8" w:rsidP="003526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E4EFB"/>
    <w:multiLevelType w:val="singleLevel"/>
    <w:tmpl w:val="77A42C60"/>
    <w:lvl w:ilvl="0">
      <w:start w:val="1"/>
      <w:numFmt w:val="lowerLetter"/>
      <w:lvlText w:val="%1."/>
      <w:lvlJc w:val="left"/>
      <w:pPr>
        <w:tabs>
          <w:tab w:val="num" w:pos="720"/>
        </w:tabs>
        <w:ind w:left="720" w:hanging="360"/>
      </w:pPr>
      <w:rPr>
        <w:rFonts w:hint="default"/>
      </w:rPr>
    </w:lvl>
  </w:abstractNum>
  <w:abstractNum w:abstractNumId="1" w15:restartNumberingAfterBreak="0">
    <w:nsid w:val="1D6270F0"/>
    <w:multiLevelType w:val="singleLevel"/>
    <w:tmpl w:val="0DAA92DA"/>
    <w:lvl w:ilvl="0">
      <w:start w:val="1"/>
      <w:numFmt w:val="lowerLetter"/>
      <w:lvlText w:val="%1."/>
      <w:lvlJc w:val="left"/>
      <w:pPr>
        <w:tabs>
          <w:tab w:val="num" w:pos="360"/>
        </w:tabs>
        <w:ind w:left="360" w:hanging="360"/>
      </w:pPr>
      <w:rPr>
        <w:rFonts w:hint="default"/>
      </w:rPr>
    </w:lvl>
  </w:abstractNum>
  <w:abstractNum w:abstractNumId="2" w15:restartNumberingAfterBreak="0">
    <w:nsid w:val="20B454FB"/>
    <w:multiLevelType w:val="singleLevel"/>
    <w:tmpl w:val="0413000F"/>
    <w:lvl w:ilvl="0">
      <w:start w:val="1"/>
      <w:numFmt w:val="decimal"/>
      <w:lvlText w:val="%1."/>
      <w:lvlJc w:val="left"/>
      <w:pPr>
        <w:tabs>
          <w:tab w:val="num" w:pos="360"/>
        </w:tabs>
        <w:ind w:left="360" w:hanging="360"/>
      </w:pPr>
    </w:lvl>
  </w:abstractNum>
  <w:abstractNum w:abstractNumId="3" w15:restartNumberingAfterBreak="0">
    <w:nsid w:val="22251192"/>
    <w:multiLevelType w:val="singleLevel"/>
    <w:tmpl w:val="0DAA92DA"/>
    <w:lvl w:ilvl="0">
      <w:start w:val="1"/>
      <w:numFmt w:val="lowerLetter"/>
      <w:lvlText w:val="%1."/>
      <w:lvlJc w:val="left"/>
      <w:pPr>
        <w:tabs>
          <w:tab w:val="num" w:pos="360"/>
        </w:tabs>
        <w:ind w:left="360" w:hanging="360"/>
      </w:pPr>
      <w:rPr>
        <w:rFonts w:hint="default"/>
      </w:rPr>
    </w:lvl>
  </w:abstractNum>
  <w:abstractNum w:abstractNumId="4" w15:restartNumberingAfterBreak="0">
    <w:nsid w:val="22C87E28"/>
    <w:multiLevelType w:val="singleLevel"/>
    <w:tmpl w:val="0DAA92DA"/>
    <w:lvl w:ilvl="0">
      <w:start w:val="1"/>
      <w:numFmt w:val="lowerLetter"/>
      <w:lvlText w:val="%1."/>
      <w:lvlJc w:val="left"/>
      <w:pPr>
        <w:tabs>
          <w:tab w:val="num" w:pos="360"/>
        </w:tabs>
        <w:ind w:left="360" w:hanging="360"/>
      </w:pPr>
      <w:rPr>
        <w:rFonts w:hint="default"/>
      </w:rPr>
    </w:lvl>
  </w:abstractNum>
  <w:abstractNum w:abstractNumId="5" w15:restartNumberingAfterBreak="0">
    <w:nsid w:val="286442B3"/>
    <w:multiLevelType w:val="singleLevel"/>
    <w:tmpl w:val="0DAA92DA"/>
    <w:lvl w:ilvl="0">
      <w:start w:val="1"/>
      <w:numFmt w:val="lowerLetter"/>
      <w:lvlText w:val="%1."/>
      <w:lvlJc w:val="left"/>
      <w:pPr>
        <w:tabs>
          <w:tab w:val="num" w:pos="360"/>
        </w:tabs>
        <w:ind w:left="360" w:hanging="360"/>
      </w:pPr>
      <w:rPr>
        <w:rFonts w:hint="default"/>
      </w:rPr>
    </w:lvl>
  </w:abstractNum>
  <w:abstractNum w:abstractNumId="6" w15:restartNumberingAfterBreak="0">
    <w:nsid w:val="3155364D"/>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1B061DB"/>
    <w:multiLevelType w:val="singleLevel"/>
    <w:tmpl w:val="0DAA92DA"/>
    <w:lvl w:ilvl="0">
      <w:start w:val="1"/>
      <w:numFmt w:val="lowerLetter"/>
      <w:lvlText w:val="%1."/>
      <w:lvlJc w:val="left"/>
      <w:pPr>
        <w:tabs>
          <w:tab w:val="num" w:pos="360"/>
        </w:tabs>
        <w:ind w:left="360" w:hanging="360"/>
      </w:pPr>
      <w:rPr>
        <w:rFonts w:hint="default"/>
      </w:rPr>
    </w:lvl>
  </w:abstractNum>
  <w:abstractNum w:abstractNumId="8" w15:restartNumberingAfterBreak="0">
    <w:nsid w:val="42452142"/>
    <w:multiLevelType w:val="singleLevel"/>
    <w:tmpl w:val="0DAA92DA"/>
    <w:lvl w:ilvl="0">
      <w:start w:val="1"/>
      <w:numFmt w:val="lowerLetter"/>
      <w:lvlText w:val="%1."/>
      <w:lvlJc w:val="left"/>
      <w:pPr>
        <w:tabs>
          <w:tab w:val="num" w:pos="360"/>
        </w:tabs>
        <w:ind w:left="360" w:hanging="360"/>
      </w:pPr>
      <w:rPr>
        <w:rFonts w:hint="default"/>
      </w:rPr>
    </w:lvl>
  </w:abstractNum>
  <w:abstractNum w:abstractNumId="9" w15:restartNumberingAfterBreak="0">
    <w:nsid w:val="4F2B70C8"/>
    <w:multiLevelType w:val="singleLevel"/>
    <w:tmpl w:val="0413000F"/>
    <w:lvl w:ilvl="0">
      <w:start w:val="1"/>
      <w:numFmt w:val="decimal"/>
      <w:lvlText w:val="%1."/>
      <w:lvlJc w:val="left"/>
      <w:pPr>
        <w:tabs>
          <w:tab w:val="num" w:pos="360"/>
        </w:tabs>
        <w:ind w:left="360" w:hanging="360"/>
      </w:pPr>
    </w:lvl>
  </w:abstractNum>
  <w:abstractNum w:abstractNumId="10" w15:restartNumberingAfterBreak="0">
    <w:nsid w:val="57C5738A"/>
    <w:multiLevelType w:val="singleLevel"/>
    <w:tmpl w:val="0DAA92DA"/>
    <w:lvl w:ilvl="0">
      <w:start w:val="1"/>
      <w:numFmt w:val="lowerLetter"/>
      <w:lvlText w:val="%1."/>
      <w:lvlJc w:val="left"/>
      <w:pPr>
        <w:tabs>
          <w:tab w:val="num" w:pos="360"/>
        </w:tabs>
        <w:ind w:left="360" w:hanging="360"/>
      </w:pPr>
      <w:rPr>
        <w:rFonts w:hint="default"/>
      </w:rPr>
    </w:lvl>
  </w:abstractNum>
  <w:abstractNum w:abstractNumId="11" w15:restartNumberingAfterBreak="0">
    <w:nsid w:val="584D5970"/>
    <w:multiLevelType w:val="singleLevel"/>
    <w:tmpl w:val="0DAA92DA"/>
    <w:lvl w:ilvl="0">
      <w:start w:val="1"/>
      <w:numFmt w:val="lowerLetter"/>
      <w:lvlText w:val="%1."/>
      <w:lvlJc w:val="left"/>
      <w:pPr>
        <w:tabs>
          <w:tab w:val="num" w:pos="360"/>
        </w:tabs>
        <w:ind w:left="360" w:hanging="360"/>
      </w:pPr>
      <w:rPr>
        <w:rFonts w:hint="default"/>
      </w:rPr>
    </w:lvl>
  </w:abstractNum>
  <w:abstractNum w:abstractNumId="12" w15:restartNumberingAfterBreak="0">
    <w:nsid w:val="621F0823"/>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937360A"/>
    <w:multiLevelType w:val="singleLevel"/>
    <w:tmpl w:val="0413000F"/>
    <w:lvl w:ilvl="0">
      <w:start w:val="1"/>
      <w:numFmt w:val="decimal"/>
      <w:lvlText w:val="%1."/>
      <w:lvlJc w:val="left"/>
      <w:pPr>
        <w:tabs>
          <w:tab w:val="num" w:pos="360"/>
        </w:tabs>
        <w:ind w:left="360" w:hanging="360"/>
      </w:pPr>
    </w:lvl>
  </w:abstractNum>
  <w:abstractNum w:abstractNumId="14" w15:restartNumberingAfterBreak="0">
    <w:nsid w:val="6A3C49DF"/>
    <w:multiLevelType w:val="singleLevel"/>
    <w:tmpl w:val="0DAA92DA"/>
    <w:lvl w:ilvl="0">
      <w:start w:val="1"/>
      <w:numFmt w:val="lowerLetter"/>
      <w:lvlText w:val="%1."/>
      <w:lvlJc w:val="left"/>
      <w:pPr>
        <w:tabs>
          <w:tab w:val="num" w:pos="360"/>
        </w:tabs>
        <w:ind w:left="360" w:hanging="360"/>
      </w:pPr>
      <w:rPr>
        <w:rFonts w:hint="default"/>
      </w:rPr>
    </w:lvl>
  </w:abstractNum>
  <w:abstractNum w:abstractNumId="15" w15:restartNumberingAfterBreak="0">
    <w:nsid w:val="6CBE043A"/>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04F693A"/>
    <w:multiLevelType w:val="singleLevel"/>
    <w:tmpl w:val="0DAA92DA"/>
    <w:lvl w:ilvl="0">
      <w:start w:val="1"/>
      <w:numFmt w:val="lowerLetter"/>
      <w:lvlText w:val="%1."/>
      <w:lvlJc w:val="left"/>
      <w:pPr>
        <w:tabs>
          <w:tab w:val="num" w:pos="360"/>
        </w:tabs>
        <w:ind w:left="360" w:hanging="360"/>
      </w:pPr>
      <w:rPr>
        <w:rFonts w:hint="default"/>
      </w:rPr>
    </w:lvl>
  </w:abstractNum>
  <w:abstractNum w:abstractNumId="17" w15:restartNumberingAfterBreak="0">
    <w:nsid w:val="71B5713B"/>
    <w:multiLevelType w:val="singleLevel"/>
    <w:tmpl w:val="0DAA92DA"/>
    <w:lvl w:ilvl="0">
      <w:start w:val="1"/>
      <w:numFmt w:val="lowerLetter"/>
      <w:lvlText w:val="%1."/>
      <w:lvlJc w:val="left"/>
      <w:pPr>
        <w:tabs>
          <w:tab w:val="num" w:pos="360"/>
        </w:tabs>
        <w:ind w:left="360" w:hanging="360"/>
      </w:pPr>
      <w:rPr>
        <w:rFonts w:hint="default"/>
      </w:rPr>
    </w:lvl>
  </w:abstractNum>
  <w:abstractNum w:abstractNumId="18" w15:restartNumberingAfterBreak="0">
    <w:nsid w:val="7BA0714F"/>
    <w:multiLevelType w:val="singleLevel"/>
    <w:tmpl w:val="0413000F"/>
    <w:lvl w:ilvl="0">
      <w:start w:val="1"/>
      <w:numFmt w:val="decimal"/>
      <w:lvlText w:val="%1."/>
      <w:lvlJc w:val="left"/>
      <w:pPr>
        <w:tabs>
          <w:tab w:val="num" w:pos="360"/>
        </w:tabs>
        <w:ind w:left="360" w:hanging="360"/>
      </w:pPr>
      <w:rPr>
        <w:rFonts w:hint="default"/>
      </w:rPr>
    </w:lvl>
  </w:abstractNum>
  <w:abstractNum w:abstractNumId="19" w15:restartNumberingAfterBreak="0">
    <w:nsid w:val="7E043ACC"/>
    <w:multiLevelType w:val="singleLevel"/>
    <w:tmpl w:val="0DAA92DA"/>
    <w:lvl w:ilvl="0">
      <w:start w:val="1"/>
      <w:numFmt w:val="lowerLetter"/>
      <w:lvlText w:val="%1."/>
      <w:lvlJc w:val="left"/>
      <w:pPr>
        <w:tabs>
          <w:tab w:val="num" w:pos="360"/>
        </w:tabs>
        <w:ind w:left="360" w:hanging="360"/>
      </w:pPr>
      <w:rPr>
        <w:rFonts w:hint="default"/>
      </w:rPr>
    </w:lvl>
  </w:abstractNum>
  <w:num w:numId="1">
    <w:abstractNumId w:val="2"/>
  </w:num>
  <w:num w:numId="2">
    <w:abstractNumId w:val="10"/>
  </w:num>
  <w:num w:numId="3">
    <w:abstractNumId w:val="8"/>
  </w:num>
  <w:num w:numId="4">
    <w:abstractNumId w:val="4"/>
  </w:num>
  <w:num w:numId="5">
    <w:abstractNumId w:val="5"/>
  </w:num>
  <w:num w:numId="6">
    <w:abstractNumId w:val="19"/>
  </w:num>
  <w:num w:numId="7">
    <w:abstractNumId w:val="11"/>
  </w:num>
  <w:num w:numId="8">
    <w:abstractNumId w:val="3"/>
  </w:num>
  <w:num w:numId="9">
    <w:abstractNumId w:val="7"/>
  </w:num>
  <w:num w:numId="10">
    <w:abstractNumId w:val="13"/>
  </w:num>
  <w:num w:numId="11">
    <w:abstractNumId w:val="9"/>
  </w:num>
  <w:num w:numId="12">
    <w:abstractNumId w:val="17"/>
  </w:num>
  <w:num w:numId="13">
    <w:abstractNumId w:val="1"/>
  </w:num>
  <w:num w:numId="14">
    <w:abstractNumId w:val="14"/>
  </w:num>
  <w:num w:numId="15">
    <w:abstractNumId w:val="16"/>
  </w:num>
  <w:num w:numId="16">
    <w:abstractNumId w:val="0"/>
  </w:num>
  <w:num w:numId="17">
    <w:abstractNumId w:val="18"/>
  </w:num>
  <w:num w:numId="18">
    <w:abstractNumId w:val="6"/>
  </w:num>
  <w:num w:numId="19">
    <w:abstractNumId w:val="1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6ACA"/>
    <w:rsid w:val="000B4033"/>
    <w:rsid w:val="000D016E"/>
    <w:rsid w:val="0026101B"/>
    <w:rsid w:val="002C37BE"/>
    <w:rsid w:val="002D4674"/>
    <w:rsid w:val="002D540A"/>
    <w:rsid w:val="003443B8"/>
    <w:rsid w:val="003526BD"/>
    <w:rsid w:val="0036119F"/>
    <w:rsid w:val="003B4BF8"/>
    <w:rsid w:val="00453353"/>
    <w:rsid w:val="004C15D3"/>
    <w:rsid w:val="004D699B"/>
    <w:rsid w:val="00553860"/>
    <w:rsid w:val="005C4594"/>
    <w:rsid w:val="007B6ACA"/>
    <w:rsid w:val="00874FEA"/>
    <w:rsid w:val="00923B42"/>
    <w:rsid w:val="00A5509F"/>
    <w:rsid w:val="00AA0C0C"/>
    <w:rsid w:val="00B778BF"/>
    <w:rsid w:val="00BA2644"/>
    <w:rsid w:val="00D4401B"/>
    <w:rsid w:val="00E3233E"/>
    <w:rsid w:val="00E82D85"/>
    <w:rsid w:val="00E86B34"/>
    <w:rsid w:val="00ED2A69"/>
    <w:rsid w:val="00EF24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E9951D6-6512-4725-9FB4-0421515A6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Arial" w:hAnsi="Arial"/>
      <w:sz w:val="22"/>
    </w:rPr>
  </w:style>
  <w:style w:type="paragraph" w:styleId="Kop1">
    <w:name w:val="heading 1"/>
    <w:basedOn w:val="Standaard"/>
    <w:next w:val="Standaard"/>
    <w:qFormat/>
    <w:pPr>
      <w:keepNext/>
      <w:jc w:val="right"/>
      <w:outlineLvl w:val="0"/>
    </w:pPr>
    <w:rPr>
      <w:b/>
      <w:sz w:val="28"/>
    </w:rPr>
  </w:style>
  <w:style w:type="paragraph" w:styleId="Kop2">
    <w:name w:val="heading 2"/>
    <w:basedOn w:val="Standaard"/>
    <w:next w:val="Standaard"/>
    <w:qFormat/>
    <w:pPr>
      <w:keepNext/>
      <w:outlineLvl w:val="1"/>
    </w:pPr>
    <w:rPr>
      <w:b/>
      <w:i/>
    </w:rPr>
  </w:style>
  <w:style w:type="paragraph" w:styleId="Kop3">
    <w:name w:val="heading 3"/>
    <w:basedOn w:val="Standaard"/>
    <w:next w:val="Standaard"/>
    <w:qFormat/>
    <w:pPr>
      <w:keepNext/>
      <w:outlineLvl w:val="2"/>
    </w:pPr>
    <w:rPr>
      <w:i/>
    </w:rPr>
  </w:style>
  <w:style w:type="paragraph" w:styleId="Kop4">
    <w:name w:val="heading 4"/>
    <w:basedOn w:val="Standaard"/>
    <w:next w:val="Standaard"/>
    <w:link w:val="Kop4Char"/>
    <w:uiPriority w:val="9"/>
    <w:semiHidden/>
    <w:unhideWhenUsed/>
    <w:qFormat/>
    <w:rsid w:val="00874FEA"/>
    <w:pPr>
      <w:keepNext/>
      <w:spacing w:before="240" w:after="60"/>
      <w:outlineLvl w:val="3"/>
    </w:pPr>
    <w:rPr>
      <w:rFonts w:ascii="Calibri" w:hAnsi="Calibri"/>
      <w:b/>
      <w:bCs/>
      <w:sz w:val="28"/>
      <w:szCs w:val="28"/>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Plattetekst">
    <w:name w:val="Body Text"/>
    <w:basedOn w:val="Standaard"/>
    <w:link w:val="PlattetekstChar"/>
    <w:rPr>
      <w:i/>
    </w:rPr>
  </w:style>
  <w:style w:type="paragraph" w:styleId="Plattetekst2">
    <w:name w:val="Body Text 2"/>
    <w:basedOn w:val="Standaard"/>
    <w:pPr>
      <w:pBdr>
        <w:top w:val="single" w:sz="4" w:space="1" w:color="auto"/>
        <w:left w:val="single" w:sz="4" w:space="1" w:color="auto"/>
        <w:bottom w:val="single" w:sz="4" w:space="1" w:color="auto"/>
        <w:right w:val="single" w:sz="4" w:space="1" w:color="auto"/>
      </w:pBdr>
      <w:shd w:val="pct20" w:color="000000" w:fill="FFFFFF"/>
    </w:pPr>
    <w:rPr>
      <w:b/>
      <w:sz w:val="18"/>
    </w:rPr>
  </w:style>
  <w:style w:type="character" w:styleId="Hyperlink">
    <w:name w:val="Hyperlink"/>
    <w:uiPriority w:val="99"/>
    <w:unhideWhenUsed/>
    <w:rsid w:val="00AA0C0C"/>
    <w:rPr>
      <w:color w:val="0000FF"/>
      <w:u w:val="single"/>
    </w:rPr>
  </w:style>
  <w:style w:type="character" w:customStyle="1" w:styleId="Kop4Char">
    <w:name w:val="Kop 4 Char"/>
    <w:link w:val="Kop4"/>
    <w:uiPriority w:val="9"/>
    <w:semiHidden/>
    <w:rsid w:val="00874FEA"/>
    <w:rPr>
      <w:rFonts w:ascii="Calibri" w:eastAsia="Times New Roman" w:hAnsi="Calibri" w:cs="Times New Roman"/>
      <w:b/>
      <w:bCs/>
      <w:sz w:val="28"/>
      <w:szCs w:val="28"/>
    </w:rPr>
  </w:style>
  <w:style w:type="paragraph" w:styleId="Koptekst">
    <w:name w:val="header"/>
    <w:basedOn w:val="Standaard"/>
    <w:link w:val="KoptekstChar"/>
    <w:uiPriority w:val="99"/>
    <w:unhideWhenUsed/>
    <w:rsid w:val="003526BD"/>
    <w:pPr>
      <w:tabs>
        <w:tab w:val="center" w:pos="4536"/>
        <w:tab w:val="right" w:pos="9072"/>
      </w:tabs>
    </w:pPr>
  </w:style>
  <w:style w:type="character" w:customStyle="1" w:styleId="KoptekstChar">
    <w:name w:val="Koptekst Char"/>
    <w:link w:val="Koptekst"/>
    <w:uiPriority w:val="99"/>
    <w:rsid w:val="003526BD"/>
    <w:rPr>
      <w:rFonts w:ascii="Arial" w:hAnsi="Arial"/>
      <w:sz w:val="22"/>
    </w:rPr>
  </w:style>
  <w:style w:type="paragraph" w:styleId="Voettekst">
    <w:name w:val="footer"/>
    <w:basedOn w:val="Standaard"/>
    <w:link w:val="VoettekstChar"/>
    <w:uiPriority w:val="99"/>
    <w:unhideWhenUsed/>
    <w:rsid w:val="003526BD"/>
    <w:pPr>
      <w:tabs>
        <w:tab w:val="center" w:pos="4536"/>
        <w:tab w:val="right" w:pos="9072"/>
      </w:tabs>
    </w:pPr>
  </w:style>
  <w:style w:type="character" w:customStyle="1" w:styleId="VoettekstChar">
    <w:name w:val="Voettekst Char"/>
    <w:link w:val="Voettekst"/>
    <w:uiPriority w:val="99"/>
    <w:rsid w:val="003526BD"/>
    <w:rPr>
      <w:rFonts w:ascii="Arial" w:hAnsi="Arial"/>
      <w:sz w:val="22"/>
    </w:rPr>
  </w:style>
  <w:style w:type="character" w:customStyle="1" w:styleId="Onopgelostemelding">
    <w:name w:val="Onopgeloste melding"/>
    <w:uiPriority w:val="99"/>
    <w:semiHidden/>
    <w:unhideWhenUsed/>
    <w:rsid w:val="00ED2A69"/>
    <w:rPr>
      <w:color w:val="605E5C"/>
      <w:shd w:val="clear" w:color="auto" w:fill="E1DFDD"/>
    </w:rPr>
  </w:style>
  <w:style w:type="character" w:customStyle="1" w:styleId="PlattetekstChar">
    <w:name w:val="Platte tekst Char"/>
    <w:link w:val="Plattetekst"/>
    <w:rsid w:val="00D4401B"/>
    <w:rPr>
      <w:rFonts w:ascii="Arial" w:hAnsi="Arial"/>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441278">
      <w:bodyDiv w:val="1"/>
      <w:marLeft w:val="0"/>
      <w:marRight w:val="0"/>
      <w:marTop w:val="0"/>
      <w:marBottom w:val="0"/>
      <w:divBdr>
        <w:top w:val="none" w:sz="0" w:space="0" w:color="auto"/>
        <w:left w:val="none" w:sz="0" w:space="0" w:color="auto"/>
        <w:bottom w:val="none" w:sz="0" w:space="0" w:color="auto"/>
        <w:right w:val="none" w:sz="0" w:space="0" w:color="auto"/>
      </w:divBdr>
      <w:divsChild>
        <w:div w:id="242572129">
          <w:marLeft w:val="0"/>
          <w:marRight w:val="0"/>
          <w:marTop w:val="0"/>
          <w:marBottom w:val="0"/>
          <w:divBdr>
            <w:top w:val="none" w:sz="0" w:space="0" w:color="auto"/>
            <w:left w:val="none" w:sz="0" w:space="0" w:color="auto"/>
            <w:bottom w:val="none" w:sz="0" w:space="0" w:color="auto"/>
            <w:right w:val="none" w:sz="0" w:space="0" w:color="auto"/>
          </w:divBdr>
          <w:divsChild>
            <w:div w:id="2131976049">
              <w:marLeft w:val="0"/>
              <w:marRight w:val="0"/>
              <w:marTop w:val="0"/>
              <w:marBottom w:val="0"/>
              <w:divBdr>
                <w:top w:val="none" w:sz="0" w:space="0" w:color="auto"/>
                <w:left w:val="none" w:sz="0" w:space="0" w:color="auto"/>
                <w:bottom w:val="none" w:sz="0" w:space="0" w:color="auto"/>
                <w:right w:val="none" w:sz="0" w:space="0" w:color="auto"/>
              </w:divBdr>
              <w:divsChild>
                <w:div w:id="1471828374">
                  <w:marLeft w:val="0"/>
                  <w:marRight w:val="0"/>
                  <w:marTop w:val="0"/>
                  <w:marBottom w:val="0"/>
                  <w:divBdr>
                    <w:top w:val="none" w:sz="0" w:space="0" w:color="auto"/>
                    <w:left w:val="none" w:sz="0" w:space="0" w:color="auto"/>
                    <w:bottom w:val="none" w:sz="0" w:space="0" w:color="auto"/>
                    <w:right w:val="none" w:sz="0" w:space="0" w:color="auto"/>
                  </w:divBdr>
                  <w:divsChild>
                    <w:div w:id="1030490081">
                      <w:marLeft w:val="0"/>
                      <w:marRight w:val="0"/>
                      <w:marTop w:val="0"/>
                      <w:marBottom w:val="0"/>
                      <w:divBdr>
                        <w:top w:val="none" w:sz="0" w:space="0" w:color="auto"/>
                        <w:left w:val="none" w:sz="0" w:space="0" w:color="auto"/>
                        <w:bottom w:val="none" w:sz="0" w:space="0" w:color="auto"/>
                        <w:right w:val="none" w:sz="0" w:space="0" w:color="auto"/>
                      </w:divBdr>
                      <w:divsChild>
                        <w:div w:id="2099055558">
                          <w:marLeft w:val="0"/>
                          <w:marRight w:val="0"/>
                          <w:marTop w:val="0"/>
                          <w:marBottom w:val="0"/>
                          <w:divBdr>
                            <w:top w:val="none" w:sz="0" w:space="0" w:color="auto"/>
                            <w:left w:val="none" w:sz="0" w:space="0" w:color="auto"/>
                            <w:bottom w:val="none" w:sz="0" w:space="0" w:color="auto"/>
                            <w:right w:val="none" w:sz="0" w:space="0" w:color="auto"/>
                          </w:divBdr>
                          <w:divsChild>
                            <w:div w:id="21367335">
                              <w:marLeft w:val="480"/>
                              <w:marRight w:val="0"/>
                              <w:marTop w:val="0"/>
                              <w:marBottom w:val="0"/>
                              <w:divBdr>
                                <w:top w:val="none" w:sz="0" w:space="0" w:color="auto"/>
                                <w:left w:val="none" w:sz="0" w:space="0" w:color="auto"/>
                                <w:bottom w:val="none" w:sz="0" w:space="0" w:color="auto"/>
                                <w:right w:val="none" w:sz="0" w:space="0" w:color="auto"/>
                              </w:divBdr>
                              <w:divsChild>
                                <w:div w:id="116335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emeente@haaksbergen.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486</Words>
  <Characters>2677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AANVRAAG TOT PROJECTSUBSIDIE</vt:lpstr>
    </vt:vector>
  </TitlesOfParts>
  <Company>Gemeente Haaksbergen</Company>
  <LinksUpToDate>false</LinksUpToDate>
  <CharactersWithSpaces>3157</CharactersWithSpaces>
  <SharedDoc>false</SharedDoc>
  <HLinks>
    <vt:vector size="6" baseType="variant">
      <vt:variant>
        <vt:i4>262201</vt:i4>
      </vt:variant>
      <vt:variant>
        <vt:i4>0</vt:i4>
      </vt:variant>
      <vt:variant>
        <vt:i4>0</vt:i4>
      </vt:variant>
      <vt:variant>
        <vt:i4>5</vt:i4>
      </vt:variant>
      <vt:variant>
        <vt:lpwstr>mailto:gemeente@haaksbergen.nl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TOT PROJECTSUBSIDIE</dc:title>
  <dc:subject/>
  <dc:creator>drs. A.B.J.G. Aveskamp</dc:creator>
  <cp:keywords/>
  <cp:lastModifiedBy>Schothuis, Tom</cp:lastModifiedBy>
  <cp:revision>2</cp:revision>
  <cp:lastPrinted>2010-05-20T13:05:00Z</cp:lastPrinted>
  <dcterms:created xsi:type="dcterms:W3CDTF">2023-07-18T18:28:00Z</dcterms:created>
  <dcterms:modified xsi:type="dcterms:W3CDTF">2023-07-18T18:28:00Z</dcterms:modified>
</cp:coreProperties>
</file>